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7"/>
        <w:gridCol w:w="7955"/>
        <w:gridCol w:w="475"/>
        <w:gridCol w:w="647"/>
        <w:gridCol w:w="663"/>
        <w:gridCol w:w="475"/>
        <w:gridCol w:w="566"/>
        <w:gridCol w:w="909"/>
        <w:gridCol w:w="1859"/>
      </w:tblGrid>
      <w:tr w:rsidR="00E678F0" w:rsidTr="00D57A61">
        <w:tc>
          <w:tcPr>
            <w:tcW w:w="1478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78F0" w:rsidRDefault="00E678F0" w:rsidP="00E678F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E678F0" w:rsidRDefault="00E678F0" w:rsidP="00E678F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E678F0" w:rsidRPr="00D57A61" w:rsidRDefault="00E678F0" w:rsidP="00D57A61">
            <w:pPr>
              <w:keepNext/>
              <w:tabs>
                <w:tab w:val="center" w:pos="4960"/>
                <w:tab w:val="left" w:pos="6878"/>
              </w:tabs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D57A61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Специальность</w:t>
            </w:r>
            <w:r w:rsidRPr="00D57A61">
              <w:rPr>
                <w:i/>
                <w:sz w:val="24"/>
                <w:szCs w:val="24"/>
              </w:rPr>
              <w:t xml:space="preserve"> </w:t>
            </w:r>
            <w:r w:rsidR="00E44331" w:rsidRPr="00D57A6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6-05-0231-03  Лингвистическое обеспечение межкультурной коммуникации (с указанием языков)</w:t>
            </w:r>
          </w:p>
        </w:tc>
      </w:tr>
      <w:tr w:rsidR="00D57A61" w:rsidTr="00D67C66">
        <w:tc>
          <w:tcPr>
            <w:tcW w:w="1237" w:type="dxa"/>
            <w:vMerge w:val="restart"/>
            <w:tcBorders>
              <w:top w:val="single" w:sz="4" w:space="0" w:color="auto"/>
            </w:tcBorders>
            <w:textDirection w:val="btLr"/>
          </w:tcPr>
          <w:p w:rsidR="00D57A61" w:rsidRDefault="00D57A61" w:rsidP="00D57A6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7955" w:type="dxa"/>
            <w:vMerge w:val="restart"/>
            <w:tcBorders>
              <w:top w:val="single" w:sz="4" w:space="0" w:color="auto"/>
            </w:tcBorders>
          </w:tcPr>
          <w:p w:rsidR="00D57A61" w:rsidRPr="002A3DE1" w:rsidRDefault="00D57A61" w:rsidP="00D57A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</w:tcBorders>
          </w:tcPr>
          <w:p w:rsidR="00D57A61" w:rsidRPr="000A6886" w:rsidRDefault="00D57A61" w:rsidP="00D57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D57A61" w:rsidRPr="000A6886" w:rsidRDefault="00D67C66" w:rsidP="00D67C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</w:tcBorders>
          </w:tcPr>
          <w:p w:rsidR="00D57A61" w:rsidRPr="000A6886" w:rsidRDefault="00D57A61" w:rsidP="00D57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D57A61" w:rsidRPr="000A6886" w:rsidRDefault="00D57A61" w:rsidP="00D57A61">
            <w:pPr>
              <w:jc w:val="center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D57A61" w:rsidTr="00D67C66">
        <w:trPr>
          <w:trHeight w:val="1382"/>
        </w:trPr>
        <w:tc>
          <w:tcPr>
            <w:tcW w:w="1237" w:type="dxa"/>
            <w:vMerge/>
          </w:tcPr>
          <w:p w:rsidR="00D57A61" w:rsidRDefault="00D57A61" w:rsidP="00D57A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5" w:type="dxa"/>
            <w:vMerge/>
          </w:tcPr>
          <w:p w:rsidR="00D57A61" w:rsidRPr="0002339E" w:rsidRDefault="00D57A61" w:rsidP="00D57A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D57A61" w:rsidRDefault="00D57A61" w:rsidP="00D57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647" w:type="dxa"/>
            <w:tcBorders>
              <w:top w:val="single" w:sz="4" w:space="0" w:color="auto"/>
            </w:tcBorders>
            <w:textDirection w:val="btLr"/>
          </w:tcPr>
          <w:p w:rsidR="00D57A61" w:rsidRDefault="00D57A61" w:rsidP="00D57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663" w:type="dxa"/>
            <w:tcBorders>
              <w:top w:val="single" w:sz="4" w:space="0" w:color="auto"/>
            </w:tcBorders>
            <w:textDirection w:val="btLr"/>
          </w:tcPr>
          <w:p w:rsidR="00D57A61" w:rsidRDefault="00D57A61" w:rsidP="00D57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D57A61" w:rsidRDefault="00D57A61" w:rsidP="00D57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D57A61" w:rsidRDefault="00D57A61" w:rsidP="00D57A6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Иное</w:t>
            </w:r>
          </w:p>
        </w:tc>
        <w:tc>
          <w:tcPr>
            <w:tcW w:w="909" w:type="dxa"/>
            <w:vMerge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  <w:vMerge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</w:tr>
      <w:tr w:rsidR="00D57A61" w:rsidTr="00D67C66">
        <w:tc>
          <w:tcPr>
            <w:tcW w:w="1237" w:type="dxa"/>
            <w:tcBorders>
              <w:top w:val="single" w:sz="4" w:space="0" w:color="auto"/>
            </w:tcBorders>
          </w:tcPr>
          <w:p w:rsidR="00D57A61" w:rsidRPr="000A6886" w:rsidRDefault="00D57A61" w:rsidP="00D57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55" w:type="dxa"/>
            <w:tcBorders>
              <w:top w:val="single" w:sz="4" w:space="0" w:color="auto"/>
            </w:tcBorders>
          </w:tcPr>
          <w:p w:rsidR="00D57A61" w:rsidRPr="000A6886" w:rsidRDefault="00D57A61" w:rsidP="00D57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D57A61" w:rsidRDefault="00D57A61" w:rsidP="00D57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</w:tcBorders>
          </w:tcPr>
          <w:p w:rsidR="00D57A61" w:rsidRDefault="00D57A61" w:rsidP="00D57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D57A61" w:rsidRDefault="00D57A61" w:rsidP="00D57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D57A61" w:rsidRPr="000A6886" w:rsidRDefault="00D57A61" w:rsidP="00D57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D57A61" w:rsidRPr="000A6886" w:rsidRDefault="00D57A61" w:rsidP="00D57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D57A61" w:rsidRDefault="00D57A61" w:rsidP="00D57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59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</w:tr>
      <w:tr w:rsidR="00D57A61" w:rsidTr="00D67C66">
        <w:tc>
          <w:tcPr>
            <w:tcW w:w="1237" w:type="dxa"/>
          </w:tcPr>
          <w:p w:rsidR="00D57A61" w:rsidRDefault="00D57A61" w:rsidP="00D57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02339E">
              <w:rPr>
                <w:rFonts w:ascii="Times New Roman" w:hAnsi="Times New Roman" w:cs="Times New Roman"/>
                <w:b/>
              </w:rPr>
              <w:t xml:space="preserve"> семестр</w:t>
            </w:r>
          </w:p>
        </w:tc>
        <w:tc>
          <w:tcPr>
            <w:tcW w:w="7955" w:type="dxa"/>
          </w:tcPr>
          <w:p w:rsidR="00D57A61" w:rsidRPr="0002339E" w:rsidRDefault="00D57A61" w:rsidP="00D57A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57A61" w:rsidRDefault="00D57A61" w:rsidP="00535C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35C3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</w:tr>
      <w:tr w:rsidR="00D57A61" w:rsidTr="00D67C66">
        <w:tc>
          <w:tcPr>
            <w:tcW w:w="1237" w:type="dxa"/>
          </w:tcPr>
          <w:p w:rsidR="00D57A61" w:rsidRPr="0002339E" w:rsidRDefault="00D57A61" w:rsidP="00D57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7</w:t>
            </w:r>
          </w:p>
        </w:tc>
        <w:tc>
          <w:tcPr>
            <w:tcW w:w="7955" w:type="dxa"/>
          </w:tcPr>
          <w:p w:rsidR="00D57A61" w:rsidRPr="0002339E" w:rsidRDefault="00D57A61" w:rsidP="00D57A61">
            <w:pPr>
              <w:rPr>
                <w:rFonts w:ascii="Times New Roman" w:hAnsi="Times New Roman" w:cs="Times New Roman"/>
                <w:b/>
              </w:rPr>
            </w:pPr>
            <w:r w:rsidRPr="0002339E">
              <w:rPr>
                <w:rFonts w:ascii="Times New Roman" w:hAnsi="Times New Roman" w:cs="Times New Roman"/>
                <w:b/>
              </w:rPr>
              <w:t>Профессионально-прикладная физическая подготовка будущих специалистов</w:t>
            </w:r>
          </w:p>
        </w:tc>
        <w:tc>
          <w:tcPr>
            <w:tcW w:w="475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</w:tr>
      <w:tr w:rsidR="00D57A61" w:rsidTr="00D67C66">
        <w:tc>
          <w:tcPr>
            <w:tcW w:w="1237" w:type="dxa"/>
          </w:tcPr>
          <w:p w:rsidR="00D57A61" w:rsidRPr="00426592" w:rsidRDefault="00D57A61" w:rsidP="00D57A61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П.З.</w:t>
            </w:r>
          </w:p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7.1-7</w:t>
            </w:r>
            <w:r w:rsidRPr="00426592">
              <w:rPr>
                <w:rFonts w:ascii="Times New Roman" w:hAnsi="Times New Roman" w:cs="Times New Roman"/>
              </w:rPr>
              <w:t>.2</w:t>
            </w:r>
            <w:r w:rsidRPr="0042659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7955" w:type="dxa"/>
          </w:tcPr>
          <w:p w:rsidR="00D57A61" w:rsidRPr="00426592" w:rsidRDefault="00D57A61" w:rsidP="00D57A61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Правила безопасного поведения на занятиях физической культурой и спортом. </w:t>
            </w:r>
          </w:p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Тестирование уровня физической подготовленности и функционального состояния организма студентов.</w:t>
            </w:r>
          </w:p>
        </w:tc>
        <w:tc>
          <w:tcPr>
            <w:tcW w:w="475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57A61" w:rsidRPr="00104AB3" w:rsidRDefault="00D57A61" w:rsidP="00D57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3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D57A61" w:rsidTr="00D67C66">
        <w:tc>
          <w:tcPr>
            <w:tcW w:w="1237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7.3-7</w:t>
            </w:r>
            <w:r w:rsidRPr="00426592">
              <w:rPr>
                <w:rFonts w:ascii="Times New Roman" w:hAnsi="Times New Roman" w:cs="Times New Roman"/>
              </w:rPr>
              <w:t>.7</w:t>
            </w:r>
          </w:p>
        </w:tc>
        <w:tc>
          <w:tcPr>
            <w:tcW w:w="7955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Обучение средствам профессионально-прикладной физической подготовки в зависимости от специфики будущей профессии</w:t>
            </w:r>
          </w:p>
        </w:tc>
        <w:tc>
          <w:tcPr>
            <w:tcW w:w="475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57A61" w:rsidRPr="0002339E" w:rsidRDefault="00D57A61" w:rsidP="00D57A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663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</w:tcPr>
          <w:p w:rsidR="004D6DC7" w:rsidRDefault="004D6DC7" w:rsidP="004D6D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7 ]</w:t>
            </w:r>
          </w:p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D57A61" w:rsidTr="00D67C66">
        <w:tc>
          <w:tcPr>
            <w:tcW w:w="1237" w:type="dxa"/>
          </w:tcPr>
          <w:p w:rsidR="00D57A61" w:rsidRDefault="00D57A61" w:rsidP="00535C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7.8-7</w:t>
            </w:r>
            <w:r w:rsidRPr="00426592">
              <w:rPr>
                <w:rFonts w:ascii="Times New Roman" w:hAnsi="Times New Roman" w:cs="Times New Roman"/>
              </w:rPr>
              <w:t>.1</w:t>
            </w:r>
            <w:r w:rsidR="00535C3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55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Формирование навыков самостоятельных занятий физическими упражнениями для снижения умственного и психофизического напряжения в контексте будущей профессии</w:t>
            </w:r>
          </w:p>
        </w:tc>
        <w:tc>
          <w:tcPr>
            <w:tcW w:w="475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57A61" w:rsidRPr="000D51A6" w:rsidRDefault="00535C3C" w:rsidP="00D57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3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</w:tcPr>
          <w:p w:rsidR="004D6DC7" w:rsidRDefault="004D6DC7" w:rsidP="004D6D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7 ]</w:t>
            </w:r>
          </w:p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D57A61" w:rsidTr="00D67C66">
        <w:tc>
          <w:tcPr>
            <w:tcW w:w="1237" w:type="dxa"/>
          </w:tcPr>
          <w:p w:rsidR="00D57A61" w:rsidRDefault="00D57A61" w:rsidP="00535C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  <w:r w:rsidR="00535C3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-7</w:t>
            </w:r>
            <w:r w:rsidRPr="00426592">
              <w:rPr>
                <w:rFonts w:ascii="Times New Roman" w:hAnsi="Times New Roman" w:cs="Times New Roman"/>
              </w:rPr>
              <w:t>.1</w:t>
            </w:r>
            <w:r w:rsidR="00535C3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55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Формирование двигательных возможностей оздоровительной направленности для повышения двигательных функций и профилактики травматизма</w:t>
            </w:r>
          </w:p>
        </w:tc>
        <w:tc>
          <w:tcPr>
            <w:tcW w:w="475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57A61" w:rsidRPr="0002339E" w:rsidRDefault="00D57A61" w:rsidP="00D57A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663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</w:tcPr>
          <w:p w:rsidR="004D6DC7" w:rsidRDefault="004D6DC7" w:rsidP="004D6D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2; 6 ]</w:t>
            </w:r>
          </w:p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D57A61" w:rsidTr="00D67C66">
        <w:tc>
          <w:tcPr>
            <w:tcW w:w="1237" w:type="dxa"/>
          </w:tcPr>
          <w:p w:rsidR="00D57A61" w:rsidRDefault="00D57A61" w:rsidP="00535C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426592">
              <w:rPr>
                <w:rFonts w:ascii="Times New Roman" w:hAnsi="Times New Roman" w:cs="Times New Roman"/>
              </w:rPr>
              <w:t>.1</w:t>
            </w:r>
            <w:r w:rsidR="00535C3C">
              <w:rPr>
                <w:rFonts w:ascii="Times New Roman" w:hAnsi="Times New Roman" w:cs="Times New Roman"/>
              </w:rPr>
              <w:t>7-7.18</w:t>
            </w:r>
          </w:p>
        </w:tc>
        <w:tc>
          <w:tcPr>
            <w:tcW w:w="7955" w:type="dxa"/>
          </w:tcPr>
          <w:p w:rsidR="00D57A61" w:rsidRPr="00426592" w:rsidRDefault="00D57A61" w:rsidP="00D57A61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состояния.</w:t>
            </w:r>
          </w:p>
        </w:tc>
        <w:tc>
          <w:tcPr>
            <w:tcW w:w="475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57A61" w:rsidRPr="00104AB3" w:rsidRDefault="00D57A61" w:rsidP="00D57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3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D57A61" w:rsidTr="00D67C66">
        <w:trPr>
          <w:trHeight w:val="118"/>
        </w:trPr>
        <w:tc>
          <w:tcPr>
            <w:tcW w:w="1237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5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735" w:type="dxa"/>
            <w:gridSpan w:val="6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</w:t>
            </w:r>
            <w:r w:rsidRPr="0002339E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59" w:type="dxa"/>
          </w:tcPr>
          <w:p w:rsidR="00D57A61" w:rsidRDefault="00D57A61" w:rsidP="00D57A61">
            <w:pPr>
              <w:rPr>
                <w:rFonts w:ascii="Times New Roman" w:hAnsi="Times New Roman" w:cs="Times New Roman"/>
              </w:rPr>
            </w:pPr>
          </w:p>
        </w:tc>
      </w:tr>
      <w:tr w:rsidR="00D67C66" w:rsidTr="00307A33">
        <w:tc>
          <w:tcPr>
            <w:tcW w:w="1237" w:type="dxa"/>
          </w:tcPr>
          <w:p w:rsidR="00D67C66" w:rsidRDefault="00D67C66" w:rsidP="00D57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5" w:type="dxa"/>
          </w:tcPr>
          <w:p w:rsidR="00D67C66" w:rsidRDefault="00D67C66" w:rsidP="00D57A61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5" w:type="dxa"/>
            <w:gridSpan w:val="6"/>
          </w:tcPr>
          <w:p w:rsidR="00D67C66" w:rsidRDefault="00D67C66" w:rsidP="00D67C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1859" w:type="dxa"/>
          </w:tcPr>
          <w:p w:rsidR="00D67C66" w:rsidRDefault="00D67C66" w:rsidP="00D57A61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1959FC">
      <w:pPr>
        <w:tabs>
          <w:tab w:val="left" w:pos="6243"/>
        </w:tabs>
      </w:pPr>
    </w:p>
    <w:sectPr w:rsidR="003F151E" w:rsidSect="00E678F0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3EB"/>
    <w:rsid w:val="0000064A"/>
    <w:rsid w:val="000C4985"/>
    <w:rsid w:val="000D51A6"/>
    <w:rsid w:val="00104AB3"/>
    <w:rsid w:val="001959FC"/>
    <w:rsid w:val="00234900"/>
    <w:rsid w:val="0033144C"/>
    <w:rsid w:val="003F151E"/>
    <w:rsid w:val="004653EB"/>
    <w:rsid w:val="004D6DC7"/>
    <w:rsid w:val="00500F1D"/>
    <w:rsid w:val="00535C3C"/>
    <w:rsid w:val="00612B09"/>
    <w:rsid w:val="00702C9E"/>
    <w:rsid w:val="007D3E32"/>
    <w:rsid w:val="00A00E76"/>
    <w:rsid w:val="00AB63BC"/>
    <w:rsid w:val="00C13617"/>
    <w:rsid w:val="00CF45EA"/>
    <w:rsid w:val="00D57A61"/>
    <w:rsid w:val="00D67C66"/>
    <w:rsid w:val="00DA01F9"/>
    <w:rsid w:val="00E44331"/>
    <w:rsid w:val="00E6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F3F05"/>
  <w15:docId w15:val="{1C413398-9735-408A-8012-370BB88D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5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51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0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12</cp:revision>
  <cp:lastPrinted>2025-04-09T07:30:00Z</cp:lastPrinted>
  <dcterms:created xsi:type="dcterms:W3CDTF">2025-03-04T08:57:00Z</dcterms:created>
  <dcterms:modified xsi:type="dcterms:W3CDTF">2025-06-25T08:20:00Z</dcterms:modified>
</cp:coreProperties>
</file>